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1D" w:rsidRPr="006558D4" w:rsidRDefault="00A7261D" w:rsidP="00A7261D">
      <w:pPr>
        <w:jc w:val="center"/>
        <w:rPr>
          <w:rFonts w:ascii="Times New Roman" w:hAnsi="Times New Roman" w:cs="Times New Roman"/>
          <w:szCs w:val="24"/>
        </w:rPr>
      </w:pPr>
      <w:r w:rsidRPr="006558D4">
        <w:rPr>
          <w:rFonts w:ascii="Times New Roman" w:hAnsi="Times New Roman" w:cs="Times New Roman"/>
          <w:szCs w:val="24"/>
        </w:rPr>
        <w:t>МБОУ «ФОМИНСКАЯ СРЕДНЯЯ ОБЩЕОБРАЗОВАТЕЛЬНАЯ ШКОЛА»</w:t>
      </w:r>
    </w:p>
    <w:p w:rsidR="00A7261D" w:rsidRPr="006558D4" w:rsidRDefault="00A7261D" w:rsidP="00A7261D">
      <w:pPr>
        <w:jc w:val="center"/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План работы  методического объединения учителей начальных классов</w:t>
      </w:r>
    </w:p>
    <w:p w:rsidR="00A7261D" w:rsidRPr="006558D4" w:rsidRDefault="00A7261D" w:rsidP="00A7261D">
      <w:pPr>
        <w:jc w:val="center"/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Тема методической работы:</w:t>
      </w:r>
    </w:p>
    <w:p w:rsidR="00A7261D" w:rsidRPr="006558D4" w:rsidRDefault="00A7261D" w:rsidP="00A7261D">
      <w:pPr>
        <w:jc w:val="center"/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Развитие познавательных способностей у младших школьников в рамках реализации стандартов второго поколения.</w:t>
      </w:r>
    </w:p>
    <w:p w:rsidR="00A7261D" w:rsidRPr="006558D4" w:rsidRDefault="00A7261D" w:rsidP="00A7261D">
      <w:pPr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Цель: развитие познавательных способностей младших школьников, как главная задача успешности обучения младшего школьника.</w:t>
      </w:r>
    </w:p>
    <w:p w:rsidR="00A7261D" w:rsidRPr="006558D4" w:rsidRDefault="00A7261D" w:rsidP="00A7261D">
      <w:pPr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Задачи: изучить  и применять новые педагогические технологии,  развивать познавательную активность у учащихся, повышать свой методический уровень, обобщать и распространять свой педагогический опыт.</w:t>
      </w:r>
    </w:p>
    <w:p w:rsidR="00A7261D" w:rsidRPr="006558D4" w:rsidRDefault="00A7261D" w:rsidP="00A7261D">
      <w:pPr>
        <w:rPr>
          <w:rFonts w:ascii="Times New Roman" w:hAnsi="Times New Roman" w:cs="Times New Roman"/>
          <w:sz w:val="28"/>
          <w:szCs w:val="32"/>
        </w:rPr>
      </w:pPr>
      <w:r w:rsidRPr="006558D4">
        <w:rPr>
          <w:rFonts w:ascii="Times New Roman" w:hAnsi="Times New Roman" w:cs="Times New Roman"/>
          <w:sz w:val="28"/>
          <w:szCs w:val="32"/>
        </w:rPr>
        <w:t>Календарное планирование.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2"/>
        <w:gridCol w:w="1699"/>
        <w:gridCol w:w="1615"/>
      </w:tblGrid>
      <w:tr w:rsidR="00A7261D" w:rsidRPr="006558D4" w:rsidTr="00E6737B">
        <w:trPr>
          <w:trHeight w:val="449"/>
        </w:trPr>
        <w:tc>
          <w:tcPr>
            <w:tcW w:w="6143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8D4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1711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8D4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618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58D4">
              <w:rPr>
                <w:rFonts w:ascii="Times New Roman" w:hAnsi="Times New Roman" w:cs="Times New Roman"/>
                <w:sz w:val="32"/>
                <w:szCs w:val="32"/>
              </w:rPr>
              <w:t>Ответ.</w:t>
            </w:r>
          </w:p>
        </w:tc>
      </w:tr>
      <w:tr w:rsidR="00A7261D" w:rsidRPr="006558D4" w:rsidTr="00E6737B">
        <w:trPr>
          <w:trHeight w:val="1010"/>
        </w:trPr>
        <w:tc>
          <w:tcPr>
            <w:tcW w:w="6143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мо.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2.Определение темы по самообразованию.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Л.П., Филипьева </w:t>
            </w:r>
            <w:proofErr w:type="spell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О.В.-формирование</w:t>
            </w:r>
            <w:proofErr w:type="spellEnd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 УУД на уроках и внеурочной деятельности.</w:t>
            </w:r>
            <w:proofErr w:type="gramEnd"/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Е.Г.-взаимодействие</w:t>
            </w:r>
            <w:proofErr w:type="spellEnd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и учебно-воспитательной деятельности младших школьников в условиях реализации ФГОС.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 М.В.- развитие исследовательской и познавательной деятельности на уроках.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3.Проведение стартовой диагностики в 1 классе, входных контрольных работ.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4.Определение сроков и формы проведения промежуточной аттестации во 2-4 классах.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5.Составление и утверждение рабочих программ, подбор литературы по методической теме.</w:t>
            </w:r>
            <w:bookmarkStart w:id="0" w:name="_GoBack"/>
            <w:bookmarkEnd w:id="0"/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6.Участие в районном интеллектуальном конкурсе «</w:t>
            </w:r>
            <w:proofErr w:type="spellStart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ВИТя</w:t>
            </w:r>
            <w:proofErr w:type="spellEnd"/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Всероссийские проверочные работы во 2 классе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8.Участие во Всероссийской олимпиаде школьников 3-4 классов.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9.Подготовка к школьной учебно-исследовательской конференции.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10.Итоги адаптивного периода в 1 и 5 классах.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11.Проведение заседания мо совместно с детским садом по теме: «Адаптация учащихся 1 класса к новым условиям. Вопросы и проблемы».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Открытый урок в 1 классе.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13. Неделя начальных классов.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(посещение уроков  русского языка и математики в 4 классе)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14.Заседание мо по теме: «Система работы учителей с неуспевающими и слабоуспевающими учащимися».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15.Подведение итогов предметных олимпиад.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16.Подведение итогов работы мо за 1 полугодие.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17.Участие в декаде проектных и исследовательских работ.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18.Заседание мо по теме: «Деятельность педагогического коллектива по развитию ученического самоуправления».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19.Взаимопосещение уроков по методической теме.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20.Совместное заседание мо с детским садом по теме: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«Подготовка будущих первоклассников к обучению в школе в условиях ФГОС». Открытое занятие в подготовительной группе.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21.Заседание мо по теме «Ресурсы современного урока, обеспечивающие освоение новых образовательных стандартов»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22.Организация и работа подготовительных занятий для будущих первоклассников.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23.Декада открытых уроков.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24.Заседание мо по теме: «Стратегия развития воспитания в образовательном пространстве школы».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25. Промежуточная аттестация учащихся 2, 3, 4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26. Проведение всероссийских проверочных работ в 4 классе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проведённым работам.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D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мо, отчёты по самообразованию.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в течение года, апрель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Филипьева О.В.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Е.Г. 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Лобанова Л.П.</w:t>
            </w:r>
            <w:r w:rsidR="00CC103B"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03B"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="00CC103B"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Филипьева О.В.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Лобанова Л.П.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Лобанова Л.П., Филипьева О.В. </w:t>
            </w: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Е.Г.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Лобанова Л.П.,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Филипьева О.В.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Правосуд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1D" w:rsidRPr="006558D4" w:rsidRDefault="00A7261D" w:rsidP="00E67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8D4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65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6DDF" w:rsidRPr="00A7261D" w:rsidRDefault="00EB6DDF" w:rsidP="00A7261D">
      <w:pPr>
        <w:rPr>
          <w:szCs w:val="32"/>
        </w:rPr>
      </w:pPr>
    </w:p>
    <w:sectPr w:rsidR="00EB6DDF" w:rsidRPr="00A7261D" w:rsidSect="00F3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950"/>
    <w:multiLevelType w:val="hybridMultilevel"/>
    <w:tmpl w:val="ABF8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076"/>
    <w:rsid w:val="00157BAB"/>
    <w:rsid w:val="001B322E"/>
    <w:rsid w:val="00205ADC"/>
    <w:rsid w:val="002323DD"/>
    <w:rsid w:val="002A1BFC"/>
    <w:rsid w:val="002C2E8F"/>
    <w:rsid w:val="00521486"/>
    <w:rsid w:val="0055331A"/>
    <w:rsid w:val="00567076"/>
    <w:rsid w:val="00603BDF"/>
    <w:rsid w:val="006224C2"/>
    <w:rsid w:val="006558D4"/>
    <w:rsid w:val="00667304"/>
    <w:rsid w:val="00767EBD"/>
    <w:rsid w:val="00772276"/>
    <w:rsid w:val="00777FB3"/>
    <w:rsid w:val="007A54AD"/>
    <w:rsid w:val="007F0407"/>
    <w:rsid w:val="00833A38"/>
    <w:rsid w:val="00852648"/>
    <w:rsid w:val="008835CF"/>
    <w:rsid w:val="008B2684"/>
    <w:rsid w:val="008C688D"/>
    <w:rsid w:val="008C72E5"/>
    <w:rsid w:val="00984745"/>
    <w:rsid w:val="009955A9"/>
    <w:rsid w:val="009C50FB"/>
    <w:rsid w:val="00A7261D"/>
    <w:rsid w:val="00B341A3"/>
    <w:rsid w:val="00B740BC"/>
    <w:rsid w:val="00BD0791"/>
    <w:rsid w:val="00BE55F7"/>
    <w:rsid w:val="00CB4E97"/>
    <w:rsid w:val="00CB7AC2"/>
    <w:rsid w:val="00CC103B"/>
    <w:rsid w:val="00CD06CA"/>
    <w:rsid w:val="00CE0AE1"/>
    <w:rsid w:val="00D24224"/>
    <w:rsid w:val="00D30A1E"/>
    <w:rsid w:val="00D5605A"/>
    <w:rsid w:val="00E53330"/>
    <w:rsid w:val="00E81591"/>
    <w:rsid w:val="00EB6DDF"/>
    <w:rsid w:val="00F31BEC"/>
    <w:rsid w:val="00F3285D"/>
    <w:rsid w:val="00F86D33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17</cp:revision>
  <dcterms:created xsi:type="dcterms:W3CDTF">2015-09-29T08:29:00Z</dcterms:created>
  <dcterms:modified xsi:type="dcterms:W3CDTF">2017-10-11T04:33:00Z</dcterms:modified>
</cp:coreProperties>
</file>